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B8" w:rsidRPr="00E42A6F" w:rsidRDefault="00E42A6F" w:rsidP="00E42A6F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lang w:eastAsia="zh-Hans"/>
        </w:rPr>
      </w:pPr>
      <w:r w:rsidRPr="00E42A6F">
        <w:rPr>
          <w:rFonts w:ascii="方正小标宋_GBK" w:eastAsia="方正小标宋_GBK" w:hAnsi="方正小标宋_GBK" w:cs="方正小标宋_GBK" w:hint="eastAsia"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3pt;margin-top:-32.6pt;width:1in;height:31.2pt;z-index:251658240" stroked="f">
            <v:textbox>
              <w:txbxContent>
                <w:p w:rsidR="00E42A6F" w:rsidRPr="00E42A6F" w:rsidRDefault="00E42A6F" w:rsidP="00E42A6F">
                  <w:pPr>
                    <w:spacing w:line="400" w:lineRule="exact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E42A6F">
                    <w:rPr>
                      <w:rFonts w:ascii="Times New Roman" w:hAnsi="Times New Roman" w:cs="Times New Roman"/>
                      <w:sz w:val="32"/>
                      <w:szCs w:val="32"/>
                    </w:rPr>
                    <w:t>附件</w:t>
                  </w:r>
                  <w:r w:rsidRPr="00E42A6F">
                    <w:rPr>
                      <w:rFonts w:ascii="Times New Roman" w:hAnsi="Times New Roman" w:cs="Times New Roman"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 w:rsidRPr="00E42A6F">
        <w:rPr>
          <w:rFonts w:ascii="方正小标宋_GBK" w:eastAsia="方正小标宋_GBK" w:hAnsi="方正小标宋_GBK" w:cs="方正小标宋_GBK" w:hint="eastAsia"/>
          <w:sz w:val="44"/>
          <w:szCs w:val="44"/>
          <w:lang w:eastAsia="zh-Hans"/>
        </w:rPr>
        <w:t>中国科学院西双版纳热带植物园</w:t>
      </w:r>
    </w:p>
    <w:p w:rsidR="008040B8" w:rsidRPr="00E42A6F" w:rsidRDefault="00E42A6F" w:rsidP="00E42A6F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E42A6F">
        <w:rPr>
          <w:rFonts w:ascii="方正小标宋_GBK" w:eastAsia="方正小标宋_GBK" w:hAnsi="方正小标宋_GBK" w:cs="方正小标宋_GBK" w:hint="eastAsia"/>
          <w:sz w:val="44"/>
          <w:szCs w:val="44"/>
        </w:rPr>
        <w:t>“乌兰魅影”夜游植物园</w:t>
      </w:r>
      <w:r w:rsidRPr="00E42A6F">
        <w:rPr>
          <w:rFonts w:ascii="方正小标宋_GBK" w:eastAsia="方正小标宋_GBK" w:hAnsi="方正小标宋_GBK" w:cs="方正小标宋_GBK" w:hint="eastAsia"/>
          <w:sz w:val="44"/>
          <w:szCs w:val="44"/>
          <w:lang w:eastAsia="zh-Hans"/>
        </w:rPr>
        <w:t>活动安全须知</w:t>
      </w:r>
    </w:p>
    <w:p w:rsidR="008040B8" w:rsidRDefault="00E42A6F" w:rsidP="00E42A6F">
      <w:pPr>
        <w:spacing w:beforeLines="150" w:before="468"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中国科学院西双版纳热带植物园（以下简称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版纳植物园）</w:t>
      </w:r>
      <w:r>
        <w:rPr>
          <w:rFonts w:ascii="仿宋_GB2312" w:eastAsia="仿宋_GB2312" w:hAnsi="仿宋_GB2312" w:cs="仿宋_GB2312" w:hint="eastAsia"/>
          <w:sz w:val="30"/>
          <w:szCs w:val="30"/>
        </w:rPr>
        <w:t>的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夜晚</w:t>
      </w:r>
      <w:r>
        <w:rPr>
          <w:rFonts w:ascii="仿宋_GB2312" w:eastAsia="仿宋_GB2312" w:hAnsi="仿宋_GB2312" w:cs="仿宋_GB2312" w:hint="eastAsia"/>
          <w:sz w:val="30"/>
          <w:szCs w:val="30"/>
        </w:rPr>
        <w:t>既神奇又静谧。夜幕降临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后</w:t>
      </w:r>
      <w:r>
        <w:rPr>
          <w:rFonts w:ascii="仿宋_GB2312" w:eastAsia="仿宋_GB2312" w:hAnsi="仿宋_GB2312" w:cs="仿宋_GB2312" w:hint="eastAsia"/>
          <w:sz w:val="30"/>
          <w:szCs w:val="30"/>
        </w:rPr>
        <w:t>，您</w:t>
      </w:r>
      <w:r>
        <w:rPr>
          <w:rFonts w:ascii="仿宋_GB2312" w:eastAsia="仿宋_GB2312" w:hAnsi="仿宋_GB2312" w:cs="仿宋_GB2312" w:hint="eastAsia"/>
          <w:sz w:val="30"/>
          <w:szCs w:val="30"/>
        </w:rPr>
        <w:t>可以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参加</w:t>
      </w:r>
      <w:r>
        <w:rPr>
          <w:rFonts w:ascii="仿宋_GB2312" w:eastAsia="仿宋_GB2312" w:hAnsi="仿宋_GB2312" w:cs="仿宋_GB2312" w:hint="eastAsia"/>
          <w:sz w:val="30"/>
          <w:szCs w:val="30"/>
        </w:rPr>
        <w:t>集“动物观赏”和“自然体验”为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一体的</w:t>
      </w:r>
      <w:r>
        <w:rPr>
          <w:rFonts w:ascii="仿宋_GB2312" w:eastAsia="仿宋_GB2312" w:hAnsi="仿宋_GB2312" w:cs="仿宋_GB2312" w:hint="eastAsia"/>
          <w:sz w:val="30"/>
          <w:szCs w:val="30"/>
        </w:rPr>
        <w:t>“乌兰魅影”夜游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植物园</w:t>
      </w:r>
      <w:r>
        <w:rPr>
          <w:rFonts w:ascii="仿宋_GB2312" w:eastAsia="仿宋_GB2312" w:hAnsi="仿宋_GB2312" w:cs="仿宋_GB2312" w:hint="eastAsia"/>
          <w:sz w:val="30"/>
          <w:szCs w:val="30"/>
        </w:rPr>
        <w:t>活动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（以下简称：夜游活动）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，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开启不同的感官，去欣赏、呼吸、聆听、触摸、感受自然的奇、趣、美。</w:t>
      </w:r>
    </w:p>
    <w:p w:rsidR="008040B8" w:rsidRDefault="00E42A6F" w:rsidP="00E42A6F">
      <w:pPr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  <w:lang w:eastAsia="zh-Hans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夜游活动是在夜游讲解员的陪同下进行，为了保障您的安全和夜游活动的顺利开展，请您务必阅读并遵守以下规定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:</w:t>
      </w:r>
    </w:p>
    <w:p w:rsidR="008040B8" w:rsidRDefault="00E42A6F" w:rsidP="00E42A6F">
      <w:pPr>
        <w:numPr>
          <w:ilvl w:val="0"/>
          <w:numId w:val="1"/>
        </w:numPr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参加夜游活动期间，</w:t>
      </w:r>
      <w:r>
        <w:rPr>
          <w:rFonts w:ascii="仿宋_GB2312" w:eastAsia="仿宋_GB2312" w:hAnsi="仿宋_GB2312" w:cs="仿宋_GB2312" w:hint="eastAsia"/>
          <w:sz w:val="30"/>
          <w:szCs w:val="30"/>
        </w:rPr>
        <w:t>不穿拖鞋、凉鞋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、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高跟鞋，穿全包裹脚的、舒适的运动鞋或休闲鞋，以避免摔跤、扭伤及被小动物咬伤等。</w:t>
      </w:r>
    </w:p>
    <w:p w:rsidR="008040B8" w:rsidRDefault="00E42A6F" w:rsidP="00E42A6F">
      <w:pPr>
        <w:numPr>
          <w:ilvl w:val="0"/>
          <w:numId w:val="1"/>
        </w:numPr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  <w:lang w:eastAsia="zh-Hans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参加夜游活动不穿裙装、短袖短裤，</w:t>
      </w:r>
      <w:r>
        <w:rPr>
          <w:rFonts w:ascii="仿宋_GB2312" w:eastAsia="仿宋_GB2312" w:hAnsi="仿宋_GB2312" w:cs="仿宋_GB2312" w:hint="eastAsia"/>
          <w:sz w:val="30"/>
          <w:szCs w:val="30"/>
        </w:rPr>
        <w:t>穿长衣长裤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、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喷洒</w:t>
      </w:r>
      <w:r>
        <w:rPr>
          <w:rFonts w:ascii="仿宋_GB2312" w:eastAsia="仿宋_GB2312" w:hAnsi="仿宋_GB2312" w:cs="仿宋_GB2312" w:hint="eastAsia"/>
          <w:sz w:val="30"/>
          <w:szCs w:val="30"/>
        </w:rPr>
        <w:t>防蚊水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等（建议不喷浓烈香水），以避免蚊虫等叮咬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8040B8" w:rsidRDefault="00E42A6F" w:rsidP="00E42A6F">
      <w:pPr>
        <w:numPr>
          <w:ilvl w:val="0"/>
          <w:numId w:val="1"/>
        </w:numPr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  <w:lang w:eastAsia="zh-Hans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参加夜游活动要爱护园内动植物资源，禁止抓捕、采摘、伤害</w:t>
      </w:r>
      <w:r>
        <w:rPr>
          <w:rFonts w:ascii="仿宋_GB2312" w:eastAsia="仿宋_GB2312" w:hAnsi="仿宋_GB2312" w:cs="仿宋_GB2312" w:hint="eastAsia"/>
          <w:sz w:val="30"/>
          <w:szCs w:val="30"/>
        </w:rPr>
        <w:t>或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破坏动植物资源</w:t>
      </w:r>
      <w:r>
        <w:rPr>
          <w:rFonts w:ascii="仿宋_GB2312" w:eastAsia="仿宋_GB2312" w:hAnsi="仿宋_GB2312" w:cs="仿宋_GB2312" w:hint="eastAsia"/>
          <w:sz w:val="30"/>
          <w:szCs w:val="30"/>
        </w:rPr>
        <w:t>，禁止携带任何捕捉动物的器具进入园区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（</w:t>
      </w:r>
      <w:r>
        <w:rPr>
          <w:rFonts w:ascii="仿宋_GB2312" w:eastAsia="仿宋_GB2312" w:hAnsi="仿宋_GB2312" w:cs="仿宋_GB2312" w:hint="eastAsia"/>
          <w:sz w:val="30"/>
          <w:szCs w:val="30"/>
        </w:rPr>
        <w:t>包括但不限于各种捕虫网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、</w:t>
      </w:r>
      <w:r>
        <w:rPr>
          <w:rFonts w:ascii="仿宋_GB2312" w:eastAsia="仿宋_GB2312" w:hAnsi="仿宋_GB2312" w:cs="仿宋_GB2312" w:hint="eastAsia"/>
          <w:sz w:val="30"/>
          <w:szCs w:val="30"/>
        </w:rPr>
        <w:t>捕鱼网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、</w:t>
      </w:r>
      <w:r>
        <w:rPr>
          <w:rFonts w:ascii="仿宋_GB2312" w:eastAsia="仿宋_GB2312" w:hAnsi="仿宋_GB2312" w:cs="仿宋_GB2312" w:hint="eastAsia"/>
          <w:sz w:val="30"/>
          <w:szCs w:val="30"/>
        </w:rPr>
        <w:t>捕兽夹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、</w:t>
      </w:r>
      <w:r>
        <w:rPr>
          <w:rFonts w:ascii="仿宋_GB2312" w:eastAsia="仿宋_GB2312" w:hAnsi="仿宋_GB2312" w:cs="仿宋_GB2312" w:hint="eastAsia"/>
          <w:sz w:val="30"/>
          <w:szCs w:val="30"/>
        </w:rPr>
        <w:t>灯诱器具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等），</w:t>
      </w:r>
      <w:r>
        <w:rPr>
          <w:rFonts w:ascii="仿宋_GB2312" w:eastAsia="仿宋_GB2312" w:hAnsi="仿宋_GB2312" w:cs="仿宋_GB2312" w:hint="eastAsia"/>
          <w:sz w:val="30"/>
          <w:szCs w:val="30"/>
        </w:rPr>
        <w:t>若发现有以上违规行为者，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相关人员将被列入入园黑名单；</w:t>
      </w:r>
      <w:r>
        <w:rPr>
          <w:rFonts w:ascii="仿宋_GB2312" w:eastAsia="仿宋_GB2312" w:hAnsi="仿宋_GB2312" w:cs="仿宋_GB2312" w:hint="eastAsia"/>
          <w:sz w:val="30"/>
          <w:szCs w:val="30"/>
        </w:rPr>
        <w:t>情节严重者，将报当地公安机关处理。</w:t>
      </w:r>
    </w:p>
    <w:p w:rsidR="008040B8" w:rsidRDefault="00E42A6F" w:rsidP="00E42A6F">
      <w:pPr>
        <w:numPr>
          <w:ilvl w:val="0"/>
          <w:numId w:val="1"/>
        </w:numPr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夜游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过程中，可能</w:t>
      </w:r>
      <w:r>
        <w:rPr>
          <w:rFonts w:ascii="仿宋_GB2312" w:eastAsia="仿宋_GB2312" w:hAnsi="仿宋_GB2312" w:cs="仿宋_GB2312" w:hint="eastAsia"/>
          <w:sz w:val="30"/>
          <w:szCs w:val="30"/>
        </w:rPr>
        <w:t>会遇到蛇、蜈蚣、蝎子等毒虫，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请在夜游</w:t>
      </w:r>
      <w:r>
        <w:rPr>
          <w:rFonts w:ascii="仿宋_GB2312" w:eastAsia="仿宋_GB2312" w:hAnsi="仿宋_GB2312" w:cs="仿宋_GB2312" w:hint="eastAsia"/>
          <w:sz w:val="30"/>
          <w:szCs w:val="30"/>
        </w:rPr>
        <w:t>讲解员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带领下</w:t>
      </w:r>
      <w:r>
        <w:rPr>
          <w:rFonts w:ascii="仿宋_GB2312" w:eastAsia="仿宋_GB2312" w:hAnsi="仿宋_GB2312" w:cs="仿宋_GB2312" w:hint="eastAsia"/>
          <w:sz w:val="30"/>
          <w:szCs w:val="30"/>
        </w:rPr>
        <w:t>绕道走开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；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不可靠近观察、拍照等，以免受到攻击。</w:t>
      </w:r>
    </w:p>
    <w:p w:rsidR="008040B8" w:rsidRDefault="00E42A6F" w:rsidP="00E42A6F">
      <w:pPr>
        <w:numPr>
          <w:ilvl w:val="0"/>
          <w:numId w:val="1"/>
        </w:numPr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版纳</w:t>
      </w:r>
      <w:r>
        <w:rPr>
          <w:rFonts w:ascii="仿宋_GB2312" w:eastAsia="仿宋_GB2312" w:hAnsi="仿宋_GB2312" w:cs="仿宋_GB2312" w:hint="eastAsia"/>
          <w:sz w:val="30"/>
          <w:szCs w:val="30"/>
        </w:rPr>
        <w:t>植物园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夜间</w:t>
      </w:r>
      <w:r>
        <w:rPr>
          <w:rFonts w:ascii="仿宋_GB2312" w:eastAsia="仿宋_GB2312" w:hAnsi="仿宋_GB2312" w:cs="仿宋_GB2312" w:hint="eastAsia"/>
          <w:sz w:val="30"/>
          <w:szCs w:val="30"/>
        </w:rPr>
        <w:t>湿度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较大</w:t>
      </w:r>
      <w:r>
        <w:rPr>
          <w:rFonts w:ascii="仿宋_GB2312" w:eastAsia="仿宋_GB2312" w:hAnsi="仿宋_GB2312" w:cs="仿宋_GB2312" w:hint="eastAsia"/>
          <w:sz w:val="30"/>
          <w:szCs w:val="30"/>
        </w:rPr>
        <w:t>，道路比较湿滑，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请随时</w:t>
      </w:r>
      <w:r>
        <w:rPr>
          <w:rFonts w:ascii="仿宋_GB2312" w:eastAsia="仿宋_GB2312" w:hAnsi="仿宋_GB2312" w:cs="仿宋_GB2312" w:hint="eastAsia"/>
          <w:sz w:val="30"/>
          <w:szCs w:val="30"/>
        </w:rPr>
        <w:t>注意脚下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安全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8040B8" w:rsidRDefault="00E42A6F" w:rsidP="00E42A6F">
      <w:pPr>
        <w:numPr>
          <w:ilvl w:val="0"/>
          <w:numId w:val="1"/>
        </w:numPr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许多植物会有枯枝落叶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、</w:t>
      </w:r>
      <w:r>
        <w:rPr>
          <w:rFonts w:ascii="仿宋_GB2312" w:eastAsia="仿宋_GB2312" w:hAnsi="仿宋_GB2312" w:cs="仿宋_GB2312" w:hint="eastAsia"/>
          <w:sz w:val="30"/>
          <w:szCs w:val="30"/>
        </w:rPr>
        <w:t>落果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及</w:t>
      </w:r>
      <w:r>
        <w:rPr>
          <w:rFonts w:ascii="仿宋_GB2312" w:eastAsia="仿宋_GB2312" w:hAnsi="仿宋_GB2312" w:cs="仿宋_GB2312" w:hint="eastAsia"/>
          <w:sz w:val="30"/>
          <w:szCs w:val="30"/>
        </w:rPr>
        <w:t>倒挂藤蔓，不能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在植物下方</w:t>
      </w:r>
      <w:r>
        <w:rPr>
          <w:rFonts w:ascii="仿宋_GB2312" w:eastAsia="仿宋_GB2312" w:hAnsi="仿宋_GB2312" w:cs="仿宋_GB2312" w:hint="eastAsia"/>
          <w:sz w:val="30"/>
          <w:szCs w:val="30"/>
        </w:rPr>
        <w:t>停留太久，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以免被坠落物打伤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8040B8" w:rsidRDefault="00E42A6F" w:rsidP="00E42A6F">
      <w:pPr>
        <w:numPr>
          <w:ilvl w:val="0"/>
          <w:numId w:val="1"/>
        </w:numPr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西双</w:t>
      </w:r>
      <w:r>
        <w:rPr>
          <w:rFonts w:ascii="仿宋_GB2312" w:eastAsia="仿宋_GB2312" w:hAnsi="仿宋_GB2312" w:cs="仿宋_GB2312" w:hint="eastAsia"/>
          <w:sz w:val="30"/>
          <w:szCs w:val="30"/>
        </w:rPr>
        <w:t>版纳天气多变，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参加夜游活动</w:t>
      </w:r>
      <w:r>
        <w:rPr>
          <w:rFonts w:ascii="仿宋_GB2312" w:eastAsia="仿宋_GB2312" w:hAnsi="仿宋_GB2312" w:cs="仿宋_GB2312" w:hint="eastAsia"/>
          <w:sz w:val="30"/>
          <w:szCs w:val="30"/>
        </w:rPr>
        <w:t>请带好雨伞。</w:t>
      </w:r>
    </w:p>
    <w:p w:rsidR="008040B8" w:rsidRDefault="00E42A6F" w:rsidP="00E42A6F">
      <w:pPr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八、如夜游当晚有饮酒行为，</w:t>
      </w:r>
      <w:r>
        <w:rPr>
          <w:rFonts w:ascii="仿宋_GB2312" w:eastAsia="仿宋_GB2312" w:hAnsi="仿宋_GB2312" w:cs="仿宋_GB2312" w:hint="eastAsia"/>
          <w:sz w:val="30"/>
          <w:szCs w:val="30"/>
        </w:rPr>
        <w:t>严禁参加活动。</w:t>
      </w:r>
    </w:p>
    <w:p w:rsidR="008040B8" w:rsidRDefault="00E42A6F" w:rsidP="00E42A6F">
      <w:pPr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九、</w:t>
      </w:r>
      <w:r>
        <w:rPr>
          <w:rFonts w:ascii="仿宋_GB2312" w:eastAsia="仿宋_GB2312" w:hAnsi="仿宋_GB2312" w:cs="仿宋_GB2312" w:hint="eastAsia"/>
          <w:sz w:val="30"/>
          <w:szCs w:val="30"/>
        </w:rPr>
        <w:t>夜游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过程中，参与者须全程跟随夜游</w:t>
      </w:r>
      <w:r>
        <w:rPr>
          <w:rFonts w:ascii="仿宋_GB2312" w:eastAsia="仿宋_GB2312" w:hAnsi="仿宋_GB2312" w:cs="仿宋_GB2312" w:hint="eastAsia"/>
          <w:sz w:val="30"/>
          <w:szCs w:val="30"/>
        </w:rPr>
        <w:t>讲解员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游览</w:t>
      </w:r>
      <w:r>
        <w:rPr>
          <w:rFonts w:ascii="仿宋_GB2312" w:eastAsia="仿宋_GB2312" w:hAnsi="仿宋_GB2312" w:cs="仿宋_GB2312" w:hint="eastAsia"/>
          <w:sz w:val="30"/>
          <w:szCs w:val="30"/>
        </w:rPr>
        <w:t>，不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离开</w:t>
      </w:r>
      <w:r>
        <w:rPr>
          <w:rFonts w:ascii="仿宋_GB2312" w:eastAsia="仿宋_GB2312" w:hAnsi="仿宋_GB2312" w:cs="仿宋_GB2312" w:hint="eastAsia"/>
          <w:sz w:val="30"/>
          <w:szCs w:val="30"/>
        </w:rPr>
        <w:t>游道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；</w:t>
      </w:r>
      <w:r>
        <w:rPr>
          <w:rFonts w:ascii="仿宋_GB2312" w:eastAsia="仿宋_GB2312" w:hAnsi="仿宋_GB2312" w:cs="仿宋_GB2312" w:hint="eastAsia"/>
          <w:sz w:val="30"/>
          <w:szCs w:val="30"/>
        </w:rPr>
        <w:t>夜游结束后，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须</w:t>
      </w:r>
      <w:r>
        <w:rPr>
          <w:rFonts w:ascii="仿宋_GB2312" w:eastAsia="仿宋_GB2312" w:hAnsi="仿宋_GB2312" w:cs="仿宋_GB2312" w:hint="eastAsia"/>
          <w:sz w:val="30"/>
          <w:szCs w:val="30"/>
        </w:rPr>
        <w:t>跟随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夜游</w:t>
      </w:r>
      <w:r>
        <w:rPr>
          <w:rFonts w:ascii="仿宋_GB2312" w:eastAsia="仿宋_GB2312" w:hAnsi="仿宋_GB2312" w:cs="仿宋_GB2312" w:hint="eastAsia"/>
          <w:sz w:val="30"/>
          <w:szCs w:val="30"/>
        </w:rPr>
        <w:t>讲解员出园，不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能在园内</w:t>
      </w:r>
      <w:r>
        <w:rPr>
          <w:rFonts w:ascii="仿宋_GB2312" w:eastAsia="仿宋_GB2312" w:hAnsi="仿宋_GB2312" w:cs="仿宋_GB2312" w:hint="eastAsia"/>
          <w:sz w:val="30"/>
          <w:szCs w:val="30"/>
        </w:rPr>
        <w:t>自由活动。</w:t>
      </w:r>
    </w:p>
    <w:p w:rsidR="008040B8" w:rsidRDefault="00E42A6F" w:rsidP="00E42A6F">
      <w:pPr>
        <w:spacing w:line="560" w:lineRule="atLeas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十、夜游活动受天气影响较大，</w:t>
      </w:r>
      <w:r>
        <w:rPr>
          <w:rFonts w:ascii="仿宋_GB2312" w:eastAsia="仿宋_GB2312" w:hAnsi="仿宋_GB2312" w:cs="仿宋_GB2312" w:hint="eastAsia"/>
          <w:sz w:val="30"/>
          <w:szCs w:val="30"/>
        </w:rPr>
        <w:t>若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活动开始前或活动期间</w:t>
      </w:r>
      <w:r>
        <w:rPr>
          <w:rFonts w:ascii="仿宋_GB2312" w:eastAsia="仿宋_GB2312" w:hAnsi="仿宋_GB2312" w:cs="仿宋_GB2312" w:hint="eastAsia"/>
          <w:sz w:val="30"/>
          <w:szCs w:val="30"/>
        </w:rPr>
        <w:t>突遇下雨、雷电、刮风等天气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，为保障您和大家的安全，夜游活动</w:t>
      </w:r>
      <w:r>
        <w:rPr>
          <w:rFonts w:ascii="仿宋_GB2312" w:eastAsia="仿宋_GB2312" w:hAnsi="仿宋_GB2312" w:cs="仿宋_GB2312" w:hint="eastAsia"/>
          <w:sz w:val="30"/>
          <w:szCs w:val="30"/>
        </w:rPr>
        <w:t>有临时取消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或终止</w:t>
      </w:r>
      <w:r>
        <w:rPr>
          <w:rFonts w:ascii="仿宋_GB2312" w:eastAsia="仿宋_GB2312" w:hAnsi="仿宋_GB2312" w:cs="仿宋_GB2312" w:hint="eastAsia"/>
          <w:sz w:val="30"/>
          <w:szCs w:val="30"/>
        </w:rPr>
        <w:t>的可能性。</w:t>
      </w:r>
    </w:p>
    <w:p w:rsidR="008040B8" w:rsidRDefault="008040B8">
      <w:pPr>
        <w:spacing w:line="560" w:lineRule="exact"/>
        <w:jc w:val="left"/>
        <w:rPr>
          <w:rFonts w:ascii="仿宋_GB2312" w:eastAsia="仿宋_GB2312" w:hAnsi="仿宋_GB2312" w:cs="仿宋_GB2312"/>
          <w:sz w:val="30"/>
          <w:szCs w:val="30"/>
          <w:lang w:eastAsia="zh-Hans"/>
        </w:rPr>
      </w:pPr>
    </w:p>
    <w:p w:rsidR="008040B8" w:rsidRDefault="008040B8">
      <w:pPr>
        <w:spacing w:line="56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E42A6F" w:rsidRDefault="00E42A6F">
      <w:pPr>
        <w:spacing w:line="560" w:lineRule="exact"/>
        <w:jc w:val="right"/>
        <w:rPr>
          <w:rFonts w:ascii="仿宋_GB2312" w:eastAsia="仿宋_GB2312" w:hAnsi="仿宋_GB2312" w:cs="仿宋_GB2312"/>
          <w:sz w:val="30"/>
          <w:szCs w:val="30"/>
          <w:lang w:eastAsia="zh-Hans"/>
        </w:rPr>
      </w:pPr>
    </w:p>
    <w:p w:rsidR="00E42A6F" w:rsidRDefault="00E42A6F">
      <w:pPr>
        <w:spacing w:line="560" w:lineRule="exact"/>
        <w:jc w:val="right"/>
        <w:rPr>
          <w:rFonts w:ascii="仿宋_GB2312" w:eastAsia="仿宋_GB2312" w:hAnsi="仿宋_GB2312" w:cs="仿宋_GB2312"/>
          <w:sz w:val="30"/>
          <w:szCs w:val="30"/>
          <w:lang w:eastAsia="zh-Hans"/>
        </w:rPr>
      </w:pPr>
    </w:p>
    <w:p w:rsidR="008040B8" w:rsidRDefault="00E42A6F">
      <w:pPr>
        <w:spacing w:line="560" w:lineRule="exact"/>
        <w:jc w:val="right"/>
        <w:rPr>
          <w:rFonts w:ascii="仿宋_GB2312" w:eastAsia="仿宋_GB2312" w:hAnsi="仿宋_GB2312" w:cs="仿宋_GB2312"/>
          <w:sz w:val="30"/>
          <w:szCs w:val="30"/>
          <w:lang w:eastAsia="zh-Hans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中国科学院西双版纳热带植物园旅游管理部</w:t>
      </w:r>
    </w:p>
    <w:p w:rsidR="008040B8" w:rsidRDefault="00E42A6F">
      <w:pPr>
        <w:spacing w:line="560" w:lineRule="exact"/>
        <w:ind w:firstLineChars="700" w:firstLine="2100"/>
        <w:jc w:val="center"/>
        <w:rPr>
          <w:rFonts w:ascii="仿宋_GB2312" w:eastAsia="仿宋_GB2312" w:hAnsi="仿宋_GB2312" w:cs="仿宋_GB2312"/>
          <w:sz w:val="30"/>
          <w:szCs w:val="30"/>
          <w:lang w:eastAsia="zh-Hans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 xml:space="preserve">                    2024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  <w:lang w:eastAsia="zh-Hans"/>
        </w:rPr>
        <w:t>月</w:t>
      </w:r>
    </w:p>
    <w:sectPr w:rsidR="008040B8">
      <w:pgSz w:w="11906" w:h="16838"/>
      <w:pgMar w:top="1134" w:right="1134" w:bottom="1134" w:left="1134" w:header="720" w:footer="720" w:gutter="0"/>
      <w:cols w:space="720" w:equalWidth="0">
        <w:col w:w="9072"/>
      </w:cols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B3813"/>
    <w:multiLevelType w:val="singleLevel"/>
    <w:tmpl w:val="E278D0E0"/>
    <w:lvl w:ilvl="0">
      <w:start w:val="1"/>
      <w:numFmt w:val="chineseCounting"/>
      <w:suff w:val="nothing"/>
      <w:lvlText w:val="%1、"/>
      <w:lvlJc w:val="left"/>
      <w:rPr>
        <w:rFonts w:ascii="黑体" w:eastAsia="黑体" w:hAnsi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revisionView w:markup="0"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8040B8"/>
    <w:rsid w:val="F7757AF7"/>
    <w:rsid w:val="FDFF19A6"/>
    <w:rsid w:val="008040B8"/>
    <w:rsid w:val="00E42A6F"/>
    <w:rsid w:val="17FF32BD"/>
    <w:rsid w:val="3995FB01"/>
    <w:rsid w:val="4FBCCA3F"/>
    <w:rsid w:val="5B69381D"/>
    <w:rsid w:val="5F7B8410"/>
    <w:rsid w:val="5FBFC86B"/>
    <w:rsid w:val="5FFE90EB"/>
    <w:rsid w:val="6D3F597C"/>
    <w:rsid w:val="6EC1C84C"/>
    <w:rsid w:val="6EFF5CBC"/>
    <w:rsid w:val="7FBFD152"/>
    <w:rsid w:val="7FDC7D2A"/>
    <w:rsid w:val="7FF7F883"/>
    <w:rsid w:val="AF6F926A"/>
    <w:rsid w:val="B9AA56EC"/>
    <w:rsid w:val="BFFFE566"/>
    <w:rsid w:val="CFC85D14"/>
    <w:rsid w:val="DFCDC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643DAC6-43CB-4B42-9BB0-7278F432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2A6F"/>
    <w:rPr>
      <w:sz w:val="18"/>
      <w:szCs w:val="18"/>
    </w:rPr>
  </w:style>
  <w:style w:type="character" w:customStyle="1" w:styleId="Char">
    <w:name w:val="批注框文本 Char"/>
    <w:basedOn w:val="a0"/>
    <w:link w:val="a3"/>
    <w:rsid w:val="00E42A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齐征</cp:lastModifiedBy>
  <cp:revision>1</cp:revision>
  <dcterms:created xsi:type="dcterms:W3CDTF">2022-06-03T21:53:00Z</dcterms:created>
  <dcterms:modified xsi:type="dcterms:W3CDTF">2024-05-20T10:03:00Z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689D64D79538A1D87EF26564C2E89AE2</vt:lpwstr>
  </property>
</Properties>
</file>